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96BFD" w14:textId="4CD6FAE6" w:rsidR="00FD1A99" w:rsidRDefault="00FD1A99" w:rsidP="00BB4585">
      <w:pPr>
        <w:jc w:val="center"/>
        <w:rPr>
          <w:rFonts w:ascii="Times New Roman" w:hAnsi="Times New Roman"/>
          <w:lang w:val="en-GB"/>
        </w:rPr>
      </w:pPr>
      <w:r w:rsidRPr="00BE2E6C">
        <w:rPr>
          <w:rFonts w:ascii="Times New Roman" w:hAnsi="Times New Roman"/>
          <w:b/>
          <w:lang w:val="en-GB"/>
        </w:rPr>
        <w:t>Table</w:t>
      </w:r>
      <w:r w:rsidR="002A3E5D" w:rsidRPr="00BE2E6C">
        <w:rPr>
          <w:rFonts w:ascii="Times New Roman" w:hAnsi="Times New Roman"/>
          <w:b/>
          <w:lang w:val="en-GB"/>
        </w:rPr>
        <w:t xml:space="preserve"> 9.1.</w:t>
      </w:r>
      <w:r w:rsidR="002A3E5D" w:rsidRPr="00BE2E6C">
        <w:rPr>
          <w:rFonts w:ascii="Times New Roman" w:hAnsi="Times New Roman"/>
          <w:lang w:val="en-GB"/>
        </w:rPr>
        <w:t xml:space="preserve"> </w:t>
      </w:r>
      <w:r w:rsidRPr="00BE2E6C">
        <w:rPr>
          <w:rFonts w:ascii="Times New Roman" w:hAnsi="Times New Roman"/>
          <w:lang w:val="en-GB"/>
        </w:rPr>
        <w:t>Scientific, artistic and professional qualifications of teacher and teaching engagement</w:t>
      </w:r>
    </w:p>
    <w:p w14:paraId="6E641AD9" w14:textId="77777777" w:rsidR="00BB4585" w:rsidRPr="00BE2E6C" w:rsidRDefault="00BB4585" w:rsidP="00BB4585">
      <w:pPr>
        <w:jc w:val="center"/>
        <w:rPr>
          <w:rFonts w:ascii="Times New Roman" w:hAnsi="Times New Roman"/>
          <w:lang w:val="en-GB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081"/>
        <w:gridCol w:w="1360"/>
        <w:gridCol w:w="1121"/>
        <w:gridCol w:w="671"/>
        <w:gridCol w:w="510"/>
        <w:gridCol w:w="1383"/>
        <w:gridCol w:w="90"/>
        <w:gridCol w:w="985"/>
        <w:gridCol w:w="1197"/>
        <w:gridCol w:w="1527"/>
      </w:tblGrid>
      <w:tr w:rsidR="00115EC2" w:rsidRPr="00BE2E6C" w14:paraId="568B8A45" w14:textId="77777777" w:rsidTr="00BB4585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910D64D" w14:textId="77777777" w:rsidR="00115EC2" w:rsidRPr="00BE2E6C" w:rsidRDefault="00E564B4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Name and Surname</w:t>
            </w:r>
            <w:r w:rsidR="00115EC2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042" w:type="pct"/>
            <w:gridSpan w:val="7"/>
            <w:vAlign w:val="center"/>
          </w:tcPr>
          <w:p w14:paraId="35FA1886" w14:textId="203D86CC" w:rsidR="00115EC2" w:rsidRPr="00BB4585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B458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Sonja Jovanović</w:t>
            </w:r>
            <w:r w:rsidR="00BB4585" w:rsidRPr="00BB458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, PhD</w:t>
            </w:r>
          </w:p>
        </w:tc>
      </w:tr>
      <w:tr w:rsidR="00115EC2" w:rsidRPr="00BE2E6C" w14:paraId="413C47C1" w14:textId="77777777" w:rsidTr="00BB4585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2445EBF" w14:textId="77777777" w:rsidR="00115EC2" w:rsidRPr="00BE2E6C" w:rsidRDefault="00E564B4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Academic title</w:t>
            </w:r>
          </w:p>
        </w:tc>
        <w:tc>
          <w:tcPr>
            <w:tcW w:w="3042" w:type="pct"/>
            <w:gridSpan w:val="7"/>
            <w:vAlign w:val="center"/>
          </w:tcPr>
          <w:p w14:paraId="53F38B85" w14:textId="4C865CE6" w:rsidR="00115EC2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Full Professor</w:t>
            </w:r>
          </w:p>
        </w:tc>
      </w:tr>
      <w:tr w:rsidR="00115EC2" w:rsidRPr="00BE2E6C" w14:paraId="544C6101" w14:textId="77777777" w:rsidTr="00BB4585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0999A2B" w14:textId="77777777" w:rsidR="00115EC2" w:rsidRPr="00BE2E6C" w:rsidRDefault="00006AF5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Name of the </w:t>
            </w:r>
            <w:r w:rsidR="00706EE9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institution</w:t>
            </w:r>
            <w:r w:rsidR="00E92E79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employing</w:t>
            </w: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the </w:t>
            </w:r>
            <w:r w:rsidR="00120148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teacher</w:t>
            </w: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full-</w:t>
            </w:r>
            <w:r w:rsidR="00F12431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time</w:t>
            </w: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or part-time and since when</w:t>
            </w:r>
          </w:p>
        </w:tc>
        <w:tc>
          <w:tcPr>
            <w:tcW w:w="3042" w:type="pct"/>
            <w:gridSpan w:val="7"/>
            <w:vAlign w:val="center"/>
          </w:tcPr>
          <w:p w14:paraId="5FBC4267" w14:textId="2817C47D" w:rsidR="00115EC2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 University of Niš</w:t>
            </w:r>
          </w:p>
        </w:tc>
      </w:tr>
      <w:tr w:rsidR="00115EC2" w:rsidRPr="00BE2E6C" w14:paraId="34F47C63" w14:textId="77777777" w:rsidTr="00BB4585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132394F" w14:textId="77777777" w:rsidR="00115EC2" w:rsidRPr="00BE2E6C" w:rsidRDefault="00642F4A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Narrow scientific or artistic field</w:t>
            </w:r>
          </w:p>
        </w:tc>
        <w:tc>
          <w:tcPr>
            <w:tcW w:w="3042" w:type="pct"/>
            <w:gridSpan w:val="7"/>
            <w:vAlign w:val="center"/>
          </w:tcPr>
          <w:p w14:paraId="4ECD4C49" w14:textId="241AC312" w:rsidR="00115EC2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sr-Cyrl-CS"/>
              </w:rPr>
              <w:t>Economic Development and Economic Policy</w:t>
            </w:r>
          </w:p>
        </w:tc>
      </w:tr>
      <w:tr w:rsidR="002A3E5D" w:rsidRPr="00BE2E6C" w14:paraId="28CC72F7" w14:textId="77777777" w:rsidTr="00BB4585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2254C313" w14:textId="77777777" w:rsidR="002A3E5D" w:rsidRPr="00BE2E6C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Academic career</w:t>
            </w:r>
          </w:p>
        </w:tc>
      </w:tr>
      <w:tr w:rsidR="00BB4585" w:rsidRPr="00BE2E6C" w14:paraId="26CB8CB8" w14:textId="77777777" w:rsidTr="00BB4585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46633703" w14:textId="77777777" w:rsidR="002A3E5D" w:rsidRPr="00BE2E6C" w:rsidRDefault="002A3E5D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50" w:type="pct"/>
            <w:vAlign w:val="center"/>
          </w:tcPr>
          <w:p w14:paraId="67423A4A" w14:textId="77777777" w:rsidR="002A3E5D" w:rsidRPr="00BE2E6C" w:rsidRDefault="001935B8" w:rsidP="00E215E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01" w:type="pct"/>
            <w:gridSpan w:val="3"/>
            <w:vAlign w:val="center"/>
          </w:tcPr>
          <w:p w14:paraId="72C31EAB" w14:textId="77777777" w:rsidR="002A3E5D" w:rsidRPr="00BE2E6C" w:rsidRDefault="00AB1BE7" w:rsidP="00E215E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1175" w:type="pct"/>
            <w:gridSpan w:val="3"/>
            <w:vAlign w:val="center"/>
          </w:tcPr>
          <w:p w14:paraId="427C74A4" w14:textId="77777777" w:rsidR="002A3E5D" w:rsidRPr="00BE2E6C" w:rsidRDefault="00F12431" w:rsidP="00E215E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302" w:type="pct"/>
            <w:gridSpan w:val="2"/>
            <w:vAlign w:val="center"/>
          </w:tcPr>
          <w:p w14:paraId="3B938E6C" w14:textId="77777777" w:rsidR="002A3E5D" w:rsidRPr="00BE2E6C" w:rsidRDefault="005F58EC" w:rsidP="00E215E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Narrow scientific field</w:t>
            </w:r>
          </w:p>
        </w:tc>
      </w:tr>
      <w:tr w:rsidR="00BB4585" w:rsidRPr="00BE2E6C" w14:paraId="64F81B42" w14:textId="77777777" w:rsidTr="00BB4585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9E22D42" w14:textId="77777777" w:rsidR="00BE2E6C" w:rsidRPr="00BE2E6C" w:rsidRDefault="00BE2E6C" w:rsidP="00E215E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Election to a title</w:t>
            </w:r>
          </w:p>
        </w:tc>
        <w:tc>
          <w:tcPr>
            <w:tcW w:w="650" w:type="pct"/>
            <w:vAlign w:val="center"/>
          </w:tcPr>
          <w:p w14:paraId="24EF2295" w14:textId="317AF79C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1101" w:type="pct"/>
            <w:gridSpan w:val="3"/>
            <w:vAlign w:val="center"/>
          </w:tcPr>
          <w:p w14:paraId="050E6D4C" w14:textId="1D7E5FE9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Niš</w:t>
            </w:r>
          </w:p>
        </w:tc>
        <w:tc>
          <w:tcPr>
            <w:tcW w:w="1175" w:type="pct"/>
            <w:gridSpan w:val="3"/>
            <w:vAlign w:val="center"/>
          </w:tcPr>
          <w:p w14:paraId="1583B4CF" w14:textId="221E7929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302" w:type="pct"/>
            <w:gridSpan w:val="2"/>
            <w:vAlign w:val="center"/>
          </w:tcPr>
          <w:p w14:paraId="78BC2583" w14:textId="673B8150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sr-Cyrl-CS"/>
              </w:rPr>
              <w:t>Economic Development and Economic Policy</w:t>
            </w:r>
          </w:p>
        </w:tc>
      </w:tr>
      <w:tr w:rsidR="00BB4585" w:rsidRPr="00BE2E6C" w14:paraId="6138096A" w14:textId="77777777" w:rsidTr="00BB4585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1D3A98CE" w14:textId="77777777" w:rsidR="00BE2E6C" w:rsidRPr="00BE2E6C" w:rsidRDefault="00BE2E6C" w:rsidP="00E215E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Doctorate</w:t>
            </w:r>
          </w:p>
        </w:tc>
        <w:tc>
          <w:tcPr>
            <w:tcW w:w="650" w:type="pct"/>
            <w:vAlign w:val="center"/>
          </w:tcPr>
          <w:p w14:paraId="6C04EAE7" w14:textId="5579EBD8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</w:t>
            </w:r>
          </w:p>
        </w:tc>
        <w:tc>
          <w:tcPr>
            <w:tcW w:w="1101" w:type="pct"/>
            <w:gridSpan w:val="3"/>
            <w:vAlign w:val="center"/>
          </w:tcPr>
          <w:p w14:paraId="13B4987B" w14:textId="41ACE0E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Niš</w:t>
            </w:r>
          </w:p>
        </w:tc>
        <w:tc>
          <w:tcPr>
            <w:tcW w:w="1175" w:type="pct"/>
            <w:gridSpan w:val="3"/>
            <w:vAlign w:val="center"/>
          </w:tcPr>
          <w:p w14:paraId="124A6434" w14:textId="3852B4CD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302" w:type="pct"/>
            <w:gridSpan w:val="2"/>
            <w:vAlign w:val="center"/>
          </w:tcPr>
          <w:p w14:paraId="4AF2D73D" w14:textId="52C8E963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sr-Cyrl-CS"/>
              </w:rPr>
              <w:t>Economic Development and Economic Policy</w:t>
            </w:r>
          </w:p>
        </w:tc>
      </w:tr>
      <w:tr w:rsidR="00BB4585" w:rsidRPr="00BE2E6C" w14:paraId="3AC438FD" w14:textId="77777777" w:rsidTr="00BB4585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3DCE0192" w14:textId="7777777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Specialization</w:t>
            </w:r>
          </w:p>
        </w:tc>
        <w:tc>
          <w:tcPr>
            <w:tcW w:w="650" w:type="pct"/>
            <w:vAlign w:val="center"/>
          </w:tcPr>
          <w:p w14:paraId="231F249E" w14:textId="4512F752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101" w:type="pct"/>
            <w:gridSpan w:val="3"/>
            <w:vAlign w:val="center"/>
          </w:tcPr>
          <w:p w14:paraId="7CCC8E6C" w14:textId="03A6D1F8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75" w:type="pct"/>
            <w:gridSpan w:val="3"/>
            <w:vAlign w:val="center"/>
          </w:tcPr>
          <w:p w14:paraId="4E80BAF2" w14:textId="7777777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02" w:type="pct"/>
            <w:gridSpan w:val="2"/>
            <w:vAlign w:val="center"/>
          </w:tcPr>
          <w:p w14:paraId="3B90BD8A" w14:textId="7777777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BB4585" w:rsidRPr="00BE2E6C" w14:paraId="1FCF7117" w14:textId="77777777" w:rsidTr="00BB4585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14CB244B" w14:textId="77777777" w:rsidR="00BE2E6C" w:rsidRPr="00BE2E6C" w:rsidRDefault="00BE2E6C" w:rsidP="00E215E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50" w:type="pct"/>
            <w:vAlign w:val="center"/>
          </w:tcPr>
          <w:p w14:paraId="503C17AE" w14:textId="4159A4F2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2002</w:t>
            </w:r>
          </w:p>
        </w:tc>
        <w:tc>
          <w:tcPr>
            <w:tcW w:w="1101" w:type="pct"/>
            <w:gridSpan w:val="3"/>
            <w:vAlign w:val="center"/>
          </w:tcPr>
          <w:p w14:paraId="2C653E29" w14:textId="5BB4C20C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Niš</w:t>
            </w:r>
          </w:p>
        </w:tc>
        <w:tc>
          <w:tcPr>
            <w:tcW w:w="1175" w:type="pct"/>
            <w:gridSpan w:val="3"/>
            <w:vAlign w:val="center"/>
          </w:tcPr>
          <w:p w14:paraId="430E7D77" w14:textId="0588EB72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302" w:type="pct"/>
            <w:gridSpan w:val="2"/>
            <w:vAlign w:val="center"/>
          </w:tcPr>
          <w:p w14:paraId="1DF01E84" w14:textId="3B628FB9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sr-Cyrl-CS"/>
              </w:rPr>
              <w:t>Economic Development and Economic Policy</w:t>
            </w:r>
          </w:p>
        </w:tc>
      </w:tr>
      <w:tr w:rsidR="00BB4585" w:rsidRPr="00BE2E6C" w14:paraId="0853CC46" w14:textId="77777777" w:rsidTr="00BB4585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4324F9A" w14:textId="77777777" w:rsidR="00BE2E6C" w:rsidRPr="00BE2E6C" w:rsidRDefault="00BE2E6C" w:rsidP="00E215E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50" w:type="pct"/>
            <w:vAlign w:val="center"/>
          </w:tcPr>
          <w:p w14:paraId="4924B564" w14:textId="314220DE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101" w:type="pct"/>
            <w:gridSpan w:val="3"/>
            <w:vAlign w:val="center"/>
          </w:tcPr>
          <w:p w14:paraId="204F8D21" w14:textId="50F3BBDD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75" w:type="pct"/>
            <w:gridSpan w:val="3"/>
            <w:vAlign w:val="center"/>
          </w:tcPr>
          <w:p w14:paraId="26E5EFA0" w14:textId="7777777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02" w:type="pct"/>
            <w:gridSpan w:val="2"/>
            <w:vAlign w:val="center"/>
          </w:tcPr>
          <w:p w14:paraId="5E268F49" w14:textId="7777777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2A3E5D" w:rsidRPr="00BE2E6C" w14:paraId="7EC17659" w14:textId="77777777" w:rsidTr="00BB4585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11D04A5C" w14:textId="77777777" w:rsidR="002A3E5D" w:rsidRPr="00BE2E6C" w:rsidRDefault="00F12431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BB4585" w:rsidRPr="00BE2E6C" w14:paraId="7C10E8B4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3E695550" w14:textId="436589F4" w:rsidR="002A3E5D" w:rsidRPr="00BE2E6C" w:rsidRDefault="00050FD0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No.</w:t>
            </w:r>
          </w:p>
        </w:tc>
        <w:tc>
          <w:tcPr>
            <w:tcW w:w="516" w:type="pct"/>
            <w:vAlign w:val="center"/>
          </w:tcPr>
          <w:p w14:paraId="69FAB56D" w14:textId="77777777" w:rsidR="002A3E5D" w:rsidRPr="00BE2E6C" w:rsidRDefault="000E20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Course code</w:t>
            </w:r>
          </w:p>
        </w:tc>
        <w:tc>
          <w:tcPr>
            <w:tcW w:w="1507" w:type="pct"/>
            <w:gridSpan w:val="3"/>
            <w:vAlign w:val="center"/>
          </w:tcPr>
          <w:p w14:paraId="520F0EDB" w14:textId="77777777" w:rsidR="002A3E5D" w:rsidRPr="00BE2E6C" w:rsidRDefault="00E564B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Course title</w:t>
            </w:r>
            <w:r w:rsidR="002A3E5D"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948" w:type="pct"/>
            <w:gridSpan w:val="3"/>
            <w:vAlign w:val="center"/>
          </w:tcPr>
          <w:p w14:paraId="26B9D5DB" w14:textId="77777777" w:rsidR="002A3E5D" w:rsidRPr="00BE2E6C" w:rsidRDefault="008B1305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Teaching</w:t>
            </w:r>
            <w:r w:rsidR="001A76F3" w:rsidRPr="00BE2E6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854189" w:rsidRPr="00BE2E6C">
              <w:rPr>
                <w:rFonts w:ascii="Times New Roman" w:hAnsi="Times New Roman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1043" w:type="pct"/>
            <w:gridSpan w:val="2"/>
            <w:vAlign w:val="center"/>
          </w:tcPr>
          <w:p w14:paraId="424DF46C" w14:textId="77777777" w:rsidR="002A3E5D" w:rsidRPr="00BE2E6C" w:rsidRDefault="00006AF5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Study program title</w:t>
            </w:r>
            <w:r w:rsidR="002A3E5D"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1" w:type="pct"/>
            <w:vAlign w:val="center"/>
          </w:tcPr>
          <w:p w14:paraId="43A6A01C" w14:textId="77777777" w:rsidR="00F12431" w:rsidRPr="00BE2E6C" w:rsidRDefault="00F12431" w:rsidP="00E215E4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A5939F2" w14:textId="77777777" w:rsidR="002A3E5D" w:rsidRPr="00BE2E6C" w:rsidRDefault="00050FD0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(UAS,M</w:t>
            </w:r>
            <w:r w:rsidR="00020762"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A</w:t>
            </w:r>
            <w:r w:rsidRPr="00BE2E6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S)</w:t>
            </w:r>
          </w:p>
        </w:tc>
      </w:tr>
      <w:tr w:rsidR="00BB4585" w:rsidRPr="00BE2E6C" w14:paraId="21789D82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2FBC41E5" w14:textId="77777777" w:rsidR="00BE2E6C" w:rsidRPr="00BE2E6C" w:rsidRDefault="00BE2E6C" w:rsidP="00BB458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16" w:type="pct"/>
            <w:vAlign w:val="center"/>
          </w:tcPr>
          <w:p w14:paraId="6438B572" w14:textId="24D6D96C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4601</w:t>
            </w:r>
          </w:p>
        </w:tc>
        <w:tc>
          <w:tcPr>
            <w:tcW w:w="1507" w:type="pct"/>
            <w:gridSpan w:val="3"/>
            <w:vAlign w:val="center"/>
          </w:tcPr>
          <w:p w14:paraId="6E95CCA6" w14:textId="426BF830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Agrarian Management</w:t>
            </w:r>
          </w:p>
        </w:tc>
        <w:tc>
          <w:tcPr>
            <w:tcW w:w="948" w:type="pct"/>
            <w:gridSpan w:val="3"/>
            <w:vAlign w:val="center"/>
          </w:tcPr>
          <w:p w14:paraId="03D8EE46" w14:textId="01FE509E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15E4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043" w:type="pct"/>
            <w:gridSpan w:val="2"/>
            <w:vAlign w:val="center"/>
          </w:tcPr>
          <w:p w14:paraId="011A46A2" w14:textId="77777777" w:rsid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 w:rsidR="00BB458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3439B18C" w14:textId="2CADB1EC" w:rsidR="00BB4585" w:rsidRPr="00BE2E6C" w:rsidRDefault="00BB4585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31" w:type="pct"/>
            <w:vAlign w:val="center"/>
          </w:tcPr>
          <w:p w14:paraId="245D1197" w14:textId="4B73E2D4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BB4585" w:rsidRPr="00BE2E6C" w14:paraId="4F41FF77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2B3F3AED" w14:textId="77777777" w:rsidR="00BE2E6C" w:rsidRPr="00BE2E6C" w:rsidRDefault="00BE2E6C" w:rsidP="00BB458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16" w:type="pct"/>
            <w:vAlign w:val="center"/>
          </w:tcPr>
          <w:p w14:paraId="33C46081" w14:textId="615FD7C7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4639</w:t>
            </w:r>
          </w:p>
        </w:tc>
        <w:tc>
          <w:tcPr>
            <w:tcW w:w="1507" w:type="pct"/>
            <w:gridSpan w:val="3"/>
            <w:vAlign w:val="center"/>
          </w:tcPr>
          <w:p w14:paraId="0FB6F681" w14:textId="601CA1BE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Destination Management</w:t>
            </w:r>
          </w:p>
        </w:tc>
        <w:tc>
          <w:tcPr>
            <w:tcW w:w="948" w:type="pct"/>
            <w:gridSpan w:val="3"/>
            <w:vAlign w:val="center"/>
          </w:tcPr>
          <w:p w14:paraId="791B6AD5" w14:textId="7CBF6BE7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15E4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043" w:type="pct"/>
            <w:gridSpan w:val="2"/>
            <w:vAlign w:val="center"/>
          </w:tcPr>
          <w:p w14:paraId="5BCA0A38" w14:textId="77777777" w:rsidR="00BB4585" w:rsidRDefault="00BB4585" w:rsidP="00BB458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and Management</w:t>
            </w:r>
          </w:p>
          <w:p w14:paraId="2BDE6185" w14:textId="70F6FD54" w:rsidR="00BE2E6C" w:rsidRPr="00BE2E6C" w:rsidRDefault="00BB4585" w:rsidP="00BB458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31" w:type="pct"/>
            <w:vAlign w:val="center"/>
          </w:tcPr>
          <w:p w14:paraId="0D4FF3A0" w14:textId="5454179D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BB4585" w:rsidRPr="00BE2E6C" w14:paraId="2FB895C3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31F256DE" w14:textId="77777777" w:rsidR="00BE2E6C" w:rsidRPr="00BE2E6C" w:rsidRDefault="00BE2E6C" w:rsidP="00BB458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16" w:type="pct"/>
            <w:vAlign w:val="center"/>
          </w:tcPr>
          <w:p w14:paraId="38FB45EF" w14:textId="34E5DB70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4640</w:t>
            </w:r>
          </w:p>
        </w:tc>
        <w:tc>
          <w:tcPr>
            <w:tcW w:w="1507" w:type="pct"/>
            <w:gridSpan w:val="3"/>
            <w:vAlign w:val="center"/>
          </w:tcPr>
          <w:p w14:paraId="1AB6C003" w14:textId="76F08E8A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Tourism and Hospitality Management</w:t>
            </w:r>
          </w:p>
        </w:tc>
        <w:tc>
          <w:tcPr>
            <w:tcW w:w="948" w:type="pct"/>
            <w:gridSpan w:val="3"/>
            <w:vAlign w:val="center"/>
          </w:tcPr>
          <w:p w14:paraId="6FF0F2ED" w14:textId="569B69A3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15E4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043" w:type="pct"/>
            <w:gridSpan w:val="2"/>
            <w:vAlign w:val="center"/>
          </w:tcPr>
          <w:p w14:paraId="0A3D2C53" w14:textId="77777777" w:rsidR="00BB4585" w:rsidRDefault="00BB4585" w:rsidP="00BB458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and Management</w:t>
            </w:r>
          </w:p>
          <w:p w14:paraId="09A46503" w14:textId="67DA1343" w:rsidR="00BE2E6C" w:rsidRPr="00BE2E6C" w:rsidRDefault="00BB4585" w:rsidP="00BB458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31" w:type="pct"/>
            <w:vAlign w:val="center"/>
          </w:tcPr>
          <w:p w14:paraId="02C3E1C3" w14:textId="452E599D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BB4585" w:rsidRPr="00BE2E6C" w14:paraId="2D7CFF79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57561BDA" w14:textId="77777777" w:rsidR="00BE2E6C" w:rsidRPr="00BE2E6C" w:rsidRDefault="00BE2E6C" w:rsidP="00BB458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16" w:type="pct"/>
            <w:vAlign w:val="center"/>
          </w:tcPr>
          <w:p w14:paraId="1D776C04" w14:textId="712031F9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4666</w:t>
            </w:r>
          </w:p>
        </w:tc>
        <w:tc>
          <w:tcPr>
            <w:tcW w:w="1507" w:type="pct"/>
            <w:gridSpan w:val="3"/>
            <w:vAlign w:val="center"/>
          </w:tcPr>
          <w:p w14:paraId="09778590" w14:textId="5DB411D3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Hotel Operations Management</w:t>
            </w:r>
          </w:p>
        </w:tc>
        <w:tc>
          <w:tcPr>
            <w:tcW w:w="948" w:type="pct"/>
            <w:gridSpan w:val="3"/>
            <w:vAlign w:val="center"/>
          </w:tcPr>
          <w:p w14:paraId="494B89F4" w14:textId="233081A3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15E4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043" w:type="pct"/>
            <w:gridSpan w:val="2"/>
            <w:vAlign w:val="center"/>
          </w:tcPr>
          <w:p w14:paraId="142DFF54" w14:textId="77777777" w:rsidR="00BB4585" w:rsidRDefault="00BB4585" w:rsidP="00BB458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and Management</w:t>
            </w:r>
          </w:p>
          <w:p w14:paraId="71F828A9" w14:textId="43A8F04A" w:rsidR="00BE2E6C" w:rsidRPr="00BE2E6C" w:rsidRDefault="00BB4585" w:rsidP="00BB458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31" w:type="pct"/>
            <w:vAlign w:val="center"/>
          </w:tcPr>
          <w:p w14:paraId="583CBF1F" w14:textId="53AB65FE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BB4585" w:rsidRPr="00BE2E6C" w14:paraId="45F58965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2F619E6C" w14:textId="77777777" w:rsidR="00BE2E6C" w:rsidRPr="00BE2E6C" w:rsidRDefault="00BE2E6C" w:rsidP="00BB458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16" w:type="pct"/>
            <w:vAlign w:val="center"/>
          </w:tcPr>
          <w:p w14:paraId="4F076A6D" w14:textId="2884E763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B3435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</w:t>
            </w:r>
          </w:p>
        </w:tc>
        <w:tc>
          <w:tcPr>
            <w:tcW w:w="1507" w:type="pct"/>
            <w:gridSpan w:val="3"/>
            <w:vAlign w:val="center"/>
          </w:tcPr>
          <w:p w14:paraId="6A8AC597" w14:textId="29F379BE" w:rsidR="00BE2E6C" w:rsidRPr="00BE2E6C" w:rsidRDefault="00BE2E6C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Tourism and Hospitality</w:t>
            </w:r>
          </w:p>
        </w:tc>
        <w:tc>
          <w:tcPr>
            <w:tcW w:w="948" w:type="pct"/>
            <w:gridSpan w:val="3"/>
            <w:vAlign w:val="center"/>
          </w:tcPr>
          <w:p w14:paraId="68CB2492" w14:textId="16EA0184" w:rsidR="00BE2E6C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15E4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043" w:type="pct"/>
            <w:gridSpan w:val="2"/>
          </w:tcPr>
          <w:p w14:paraId="5446D266" w14:textId="0A410F2D" w:rsidR="00BE2E6C" w:rsidRPr="00BE2E6C" w:rsidRDefault="00E215E4" w:rsidP="00E215E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 w:rsidR="00BB458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</w:tc>
        <w:tc>
          <w:tcPr>
            <w:tcW w:w="731" w:type="pct"/>
          </w:tcPr>
          <w:p w14:paraId="3C027955" w14:textId="67878FEE" w:rsidR="00BE2E6C" w:rsidRPr="00BE2E6C" w:rsidRDefault="00E215E4" w:rsidP="00E215E4">
            <w:pPr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MAS</w:t>
            </w:r>
          </w:p>
        </w:tc>
      </w:tr>
      <w:tr w:rsidR="002A3E5D" w:rsidRPr="00BE2E6C" w14:paraId="078745BC" w14:textId="77777777" w:rsidTr="00BB4585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77A4C786" w14:textId="77777777" w:rsidR="002A3E5D" w:rsidRPr="00BE2E6C" w:rsidRDefault="00006AF5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Representative references</w:t>
            </w:r>
            <w:r w:rsidR="002A3E5D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(</w:t>
            </w:r>
            <w:r w:rsidR="00706EE9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 minimum of</w:t>
            </w:r>
            <w:r w:rsidR="002A3E5D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5 </w:t>
            </w:r>
            <w:r w:rsidR="00706EE9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and </w:t>
            </w:r>
            <w:r w:rsidR="0085341E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a </w:t>
            </w:r>
            <w:r w:rsidR="00706EE9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maximum of 10</w:t>
            </w:r>
            <w:r w:rsidR="002A3E5D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)</w:t>
            </w:r>
          </w:p>
        </w:tc>
      </w:tr>
      <w:tr w:rsidR="00E215E4" w:rsidRPr="00BE2E6C" w14:paraId="5EF7543F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6B8AFFE8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4E88537A" w14:textId="32ABFD79" w:rsidR="00E215E4" w:rsidRPr="00E215E4" w:rsidRDefault="00E215E4" w:rsidP="00E215E4">
            <w:pPr>
              <w:jc w:val="both"/>
              <w:rPr>
                <w:rFonts w:ascii="Times New Roman" w:hAnsi="Times New Roman"/>
                <w:b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Janković-Milić, V., Stanković, J., Stanojević, M. (2025) The Role of Urban Tree Areas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for Biodiversity Conservation in Degraded Urban Landscapes,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Land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, 14(9):1815.</w:t>
            </w:r>
          </w:p>
        </w:tc>
      </w:tr>
      <w:tr w:rsidR="00E215E4" w:rsidRPr="00BE2E6C" w14:paraId="03130F6A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5167E86D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1A4C7AE3" w14:textId="0B27E360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Janković Milić, V., Petrović Ranđelović, M. (2024) Homogeneity of European Union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and Western Balkan countries according to travel and tourism sustainability,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Problemy Ekorozwoju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,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19(1), 275-284</w:t>
            </w:r>
          </w:p>
        </w:tc>
      </w:tr>
      <w:tr w:rsidR="00E215E4" w:rsidRPr="00BE2E6C" w14:paraId="33B6AB1B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0D430AC9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60017A1E" w14:textId="144A9A3E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Janković Milić, V., Stanković, J., </w:t>
            </w: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Muratori, S. (2025) Advancing the integration of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informal waste pickers into urban waste management systems: potentials and limitations,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Economic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Themes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63(1), 101-118.</w:t>
            </w:r>
          </w:p>
        </w:tc>
      </w:tr>
      <w:tr w:rsidR="00E215E4" w:rsidRPr="00BE2E6C" w14:paraId="3AA2D893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01CEE9AD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79E75488" w14:textId="0D0BF120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Filipović, I. </w:t>
            </w: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Stanojević, M. (2026) Regenerative tourism as a contemporary development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model for enhancing the resilience and competitiveness of tourist destinations. (2026).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Economic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Themes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, 64(1), 27–44 DOI: 10.2478/ethemes-2026-0006</w:t>
            </w:r>
          </w:p>
        </w:tc>
      </w:tr>
      <w:tr w:rsidR="00E215E4" w:rsidRPr="00BE2E6C" w14:paraId="4EE410CC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145B50DA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0E397FAF" w14:textId="1E2E1FBC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Radukić, S., </w:t>
            </w: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Latn-CS"/>
              </w:rPr>
              <w:t>Jovanović, S.,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 Petrović Ranđelović, M.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(2024) А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n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>alysis of main characteristics and utilization of agricultural land in Serbia and Bulgaria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 Innovative Development of Agrarian Business and Rural Areas :Third International Scientific Conference IDARA – 2023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 22-30, ISSN: 3033-0327</w:t>
            </w:r>
          </w:p>
        </w:tc>
      </w:tr>
      <w:tr w:rsidR="00E215E4" w:rsidRPr="00BE2E6C" w14:paraId="04DDD5E3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1E65531B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3031E2FD" w14:textId="6A84313B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Filipović, I., </w:t>
            </w: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, Stanković, Z. (2026). Evaluation of the environmental performance of agricultural production in the european union: sustainable practices and their impacts.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Economic of Agriculture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, 73(1), 47–59. https://doi.org/10.59267/ekoPolj260147F</w:t>
            </w:r>
          </w:p>
        </w:tc>
      </w:tr>
      <w:tr w:rsidR="00E215E4" w:rsidRPr="00BE2E6C" w14:paraId="2EB3AB10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4D630E00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6C1CFA1A" w14:textId="6C619EA4" w:rsidR="00E215E4" w:rsidRPr="00E215E4" w:rsidRDefault="00E215E4" w:rsidP="00E215E4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19"/>
                <w:szCs w:val="19"/>
                <w:lang w:val="en-GB" w:eastAsia="en-US"/>
              </w:rPr>
            </w:pPr>
            <w:r w:rsidRPr="00E215E4">
              <w:rPr>
                <w:rFonts w:ascii="Times New Roman" w:hAnsi="Times New Roman"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</w:t>
            </w:r>
            <w:r w:rsidRPr="00E215E4">
              <w:rPr>
                <w:rFonts w:ascii="Times New Roman" w:hAnsi="Times New Roman"/>
                <w:b w:val="0"/>
                <w:bCs/>
                <w:color w:val="000000" w:themeColor="text1"/>
                <w:sz w:val="19"/>
                <w:szCs w:val="19"/>
                <w:lang w:val="sr-Cyrl-CS"/>
              </w:rPr>
              <w:t>Milić, V.J., Lepojević, V. (2026). Key Determinants of the Quality of Towns and City Centres in the Function of More Resilient and Sustainable Tourism Development Management. In: Stanković, J.J., Luè, A., van der Laag, C. (eds) Regional and Urban Challenges and Opportunities for Data-Policy Interactions. The Urban Book Series. Springer, Cham. https://doi.org/10.1007/978-3-032-08592-4_8</w:t>
            </w:r>
          </w:p>
        </w:tc>
      </w:tr>
      <w:tr w:rsidR="00E215E4" w:rsidRPr="00BE2E6C" w14:paraId="112D49AC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3DB642C7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142CAE74" w14:textId="780FDD3B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Ilić,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I., </w:t>
            </w: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Jovanović, S.,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Petrović-Ranđelović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, M. (2022)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  </w:t>
            </w:r>
            <w:hyperlink r:id="rId5" w:history="1">
              <w:r w:rsidRPr="00E215E4">
                <w:rPr>
                  <w:rStyle w:val="Hyperlink"/>
                  <w:rFonts w:ascii="Times New Roman" w:hAnsi="Times New Roman"/>
                  <w:color w:val="000000" w:themeColor="text1"/>
                  <w:sz w:val="19"/>
                  <w:szCs w:val="19"/>
                  <w:u w:val="none"/>
                </w:rPr>
                <w:t>Relationship between climate change and agriculture at the EU level</w:t>
              </w:r>
            </w:hyperlink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</w:rPr>
              <w:t>Economic Themes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 xml:space="preserve">, 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60 (3), 323-342</w:t>
            </w:r>
          </w:p>
        </w:tc>
      </w:tr>
      <w:tr w:rsidR="00E215E4" w:rsidRPr="00BE2E6C" w14:paraId="749D0069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11700170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10F3D0C6" w14:textId="13A7109B" w:rsidR="00E215E4" w:rsidRPr="00E215E4" w:rsidRDefault="00E215E4" w:rsidP="00E215E4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19"/>
                <w:szCs w:val="19"/>
                <w:lang w:val="en-GB"/>
              </w:rPr>
            </w:pPr>
            <w:r w:rsidRPr="00E215E4">
              <w:rPr>
                <w:color w:val="000000" w:themeColor="text1"/>
                <w:spacing w:val="-6"/>
                <w:sz w:val="19"/>
                <w:szCs w:val="19"/>
                <w:lang w:val="sr-Latn-RS"/>
              </w:rPr>
              <w:t xml:space="preserve">Jovanović, S. </w:t>
            </w:r>
            <w:r w:rsidRPr="00E215E4">
              <w:rPr>
                <w:b w:val="0"/>
                <w:bCs w:val="0"/>
                <w:color w:val="000000" w:themeColor="text1"/>
                <w:spacing w:val="-6"/>
                <w:sz w:val="19"/>
                <w:szCs w:val="19"/>
                <w:lang w:val="sr-Latn-RS"/>
              </w:rPr>
              <w:t>(2017) Konkurentnost u turizmu i hotelijerstvu, monografija, Ekonomski fakultet, Niš, str. 201.</w:t>
            </w:r>
          </w:p>
        </w:tc>
      </w:tr>
      <w:tr w:rsidR="00E215E4" w:rsidRPr="00BE2E6C" w14:paraId="57AD2687" w14:textId="77777777" w:rsidTr="00BB4585">
        <w:trPr>
          <w:cantSplit/>
          <w:trHeight w:val="340"/>
        </w:trPr>
        <w:tc>
          <w:tcPr>
            <w:tcW w:w="255" w:type="pct"/>
            <w:vAlign w:val="center"/>
          </w:tcPr>
          <w:p w14:paraId="4625BD19" w14:textId="77777777" w:rsidR="00E215E4" w:rsidRPr="00E215E4" w:rsidRDefault="00E215E4" w:rsidP="00BB458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</w:p>
        </w:tc>
        <w:tc>
          <w:tcPr>
            <w:tcW w:w="4745" w:type="pct"/>
            <w:gridSpan w:val="10"/>
            <w:vAlign w:val="center"/>
          </w:tcPr>
          <w:p w14:paraId="30D432C9" w14:textId="0B34BAA4" w:rsidR="00E215E4" w:rsidRPr="00E215E4" w:rsidRDefault="00E215E4" w:rsidP="00E215E4">
            <w:pPr>
              <w:jc w:val="both"/>
              <w:rPr>
                <w:rFonts w:ascii="Times New Roman" w:hAnsi="Times New Roman"/>
                <w:noProof/>
                <w:sz w:val="19"/>
                <w:szCs w:val="19"/>
                <w:lang w:val="en-GB"/>
              </w:rPr>
            </w:pP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Jovanović</w:t>
            </w:r>
            <w:r w:rsidRPr="00E215E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Latn-RS"/>
              </w:rPr>
              <w:t>, S.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(2019)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  </w:t>
            </w:r>
            <w:hyperlink r:id="rId6" w:history="1">
              <w:r w:rsidRPr="00E215E4">
                <w:rPr>
                  <w:rStyle w:val="Hyperlink"/>
                  <w:rFonts w:ascii="Times New Roman" w:hAnsi="Times New Roman"/>
                  <w:color w:val="000000" w:themeColor="text1"/>
                  <w:sz w:val="19"/>
                  <w:szCs w:val="19"/>
                  <w:u w:val="none"/>
                </w:rPr>
                <w:t>Green hotels as a new trend in the function of sustainable development and competitiveness improvement</w:t>
              </w:r>
            </w:hyperlink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</w:rPr>
              <w:t>Economics of Sustainable Development</w:t>
            </w:r>
            <w:r w:rsidRPr="00E215E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>.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3(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)</w:t>
            </w:r>
            <w:r w:rsidRPr="00E215E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 1-7.</w:t>
            </w:r>
          </w:p>
        </w:tc>
      </w:tr>
      <w:tr w:rsidR="00706EE9" w:rsidRPr="00BE2E6C" w14:paraId="691F9C40" w14:textId="77777777" w:rsidTr="00BB4585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28ABFD42" w14:textId="77777777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Data summary of the </w:t>
            </w:r>
            <w:r w:rsidR="00120148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teacher</w:t>
            </w: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's scientific</w:t>
            </w:r>
            <w:r w:rsidR="00157C10"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Pr="00BE2E6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and professional activities</w:t>
            </w:r>
          </w:p>
        </w:tc>
      </w:tr>
      <w:tr w:rsidR="00706EE9" w:rsidRPr="00BE2E6C" w14:paraId="17599918" w14:textId="77777777" w:rsidTr="00BB4585">
        <w:trPr>
          <w:cantSplit/>
          <w:trHeight w:val="340"/>
        </w:trPr>
        <w:tc>
          <w:tcPr>
            <w:tcW w:w="1422" w:type="pct"/>
            <w:gridSpan w:val="3"/>
            <w:vAlign w:val="center"/>
          </w:tcPr>
          <w:p w14:paraId="7CBA23D4" w14:textId="77777777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Total number of citation</w:t>
            </w:r>
          </w:p>
        </w:tc>
        <w:tc>
          <w:tcPr>
            <w:tcW w:w="3578" w:type="pct"/>
            <w:gridSpan w:val="8"/>
            <w:vAlign w:val="center"/>
          </w:tcPr>
          <w:p w14:paraId="0BFD8164" w14:textId="0C887ED1" w:rsidR="00706EE9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770</w:t>
            </w:r>
          </w:p>
        </w:tc>
      </w:tr>
      <w:tr w:rsidR="00706EE9" w:rsidRPr="00BE2E6C" w14:paraId="139B4CE1" w14:textId="77777777" w:rsidTr="00BB4585">
        <w:trPr>
          <w:cantSplit/>
          <w:trHeight w:val="340"/>
        </w:trPr>
        <w:tc>
          <w:tcPr>
            <w:tcW w:w="1422" w:type="pct"/>
            <w:gridSpan w:val="3"/>
            <w:vAlign w:val="center"/>
          </w:tcPr>
          <w:p w14:paraId="6352F74C" w14:textId="77777777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Total number of papers listed in SCI (SSCI) </w:t>
            </w:r>
          </w:p>
        </w:tc>
        <w:tc>
          <w:tcPr>
            <w:tcW w:w="3578" w:type="pct"/>
            <w:gridSpan w:val="8"/>
            <w:vAlign w:val="center"/>
          </w:tcPr>
          <w:p w14:paraId="00E606B0" w14:textId="6B75D464" w:rsidR="00706EE9" w:rsidRPr="00BE2E6C" w:rsidRDefault="00E215E4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706EE9" w:rsidRPr="00BE2E6C" w14:paraId="010101D9" w14:textId="77777777" w:rsidTr="00BB4585">
        <w:trPr>
          <w:cantSplit/>
          <w:trHeight w:val="340"/>
        </w:trPr>
        <w:tc>
          <w:tcPr>
            <w:tcW w:w="1422" w:type="pct"/>
            <w:gridSpan w:val="3"/>
            <w:vAlign w:val="center"/>
          </w:tcPr>
          <w:p w14:paraId="47E11D65" w14:textId="77777777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Current project participation</w:t>
            </w:r>
          </w:p>
        </w:tc>
        <w:tc>
          <w:tcPr>
            <w:tcW w:w="1762" w:type="pct"/>
            <w:gridSpan w:val="4"/>
            <w:vAlign w:val="center"/>
          </w:tcPr>
          <w:p w14:paraId="22317FE0" w14:textId="2261F093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Domestic </w:t>
            </w:r>
            <w:r w:rsidR="00E215E4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817" w:type="pct"/>
            <w:gridSpan w:val="4"/>
            <w:vAlign w:val="center"/>
          </w:tcPr>
          <w:p w14:paraId="60037DE1" w14:textId="2256EEA0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International </w:t>
            </w:r>
            <w:r w:rsidR="00E215E4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</w:tr>
      <w:tr w:rsidR="00706EE9" w:rsidRPr="00BE2E6C" w14:paraId="56DC2FA9" w14:textId="77777777" w:rsidTr="00BB4585">
        <w:trPr>
          <w:cantSplit/>
          <w:trHeight w:val="340"/>
        </w:trPr>
        <w:tc>
          <w:tcPr>
            <w:tcW w:w="1422" w:type="pct"/>
            <w:gridSpan w:val="3"/>
            <w:vAlign w:val="center"/>
          </w:tcPr>
          <w:p w14:paraId="1EB0A4E5" w14:textId="77777777" w:rsidR="00706EE9" w:rsidRPr="00BE2E6C" w:rsidRDefault="00706EE9" w:rsidP="00E215E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Professional enhancement </w:t>
            </w:r>
          </w:p>
        </w:tc>
        <w:tc>
          <w:tcPr>
            <w:tcW w:w="3578" w:type="pct"/>
            <w:gridSpan w:val="8"/>
            <w:vAlign w:val="center"/>
          </w:tcPr>
          <w:p w14:paraId="79B2AE78" w14:textId="77777777" w:rsidR="00706EE9" w:rsidRPr="00BE2E6C" w:rsidRDefault="00706EE9" w:rsidP="00E215E4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</w:p>
        </w:tc>
      </w:tr>
      <w:tr w:rsidR="00706EE9" w:rsidRPr="00BE2E6C" w14:paraId="75D70839" w14:textId="77777777" w:rsidTr="00BB4585">
        <w:trPr>
          <w:cantSplit/>
          <w:trHeight w:val="340"/>
        </w:trPr>
        <w:tc>
          <w:tcPr>
            <w:tcW w:w="5000" w:type="pct"/>
            <w:gridSpan w:val="11"/>
            <w:vAlign w:val="center"/>
          </w:tcPr>
          <w:p w14:paraId="581D446E" w14:textId="77777777" w:rsidR="00706EE9" w:rsidRPr="00BE2E6C" w:rsidRDefault="00644033" w:rsidP="00E215E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E2E6C">
              <w:rPr>
                <w:rFonts w:ascii="Times New Roman" w:hAnsi="Times New Roman"/>
                <w:sz w:val="20"/>
                <w:szCs w:val="20"/>
                <w:lang w:val="en-GB"/>
              </w:rPr>
              <w:t>Other data you consider relevant</w:t>
            </w:r>
          </w:p>
        </w:tc>
      </w:tr>
    </w:tbl>
    <w:p w14:paraId="0DBFE038" w14:textId="77777777" w:rsidR="002A3E5D" w:rsidRPr="00BE2E6C" w:rsidRDefault="002A3E5D" w:rsidP="00874AAD">
      <w:pPr>
        <w:rPr>
          <w:lang w:val="en-GB"/>
        </w:rPr>
      </w:pPr>
    </w:p>
    <w:sectPr w:rsidR="002A3E5D" w:rsidRPr="00BE2E6C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Segoe Print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153B2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B4585"/>
    <w:rsid w:val="00BC0D62"/>
    <w:rsid w:val="00BE2E6C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B3435"/>
    <w:rsid w:val="00DC58ED"/>
    <w:rsid w:val="00E13817"/>
    <w:rsid w:val="00E215E4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751BE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scholar?oi=bibs&amp;cluster=13067738260907137364&amp;btnI=1&amp;hl=en" TargetMode="External"/><Relationship Id="rId5" Type="http://schemas.openxmlformats.org/officeDocument/2006/relationships/hyperlink" Target="https://scholar.google.com/scholar?oi=bibs&amp;cluster=15160728164702818606&amp;btnI=1&amp;hl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3</cp:revision>
  <cp:lastPrinted>2026-04-16T11:04:00Z</cp:lastPrinted>
  <dcterms:created xsi:type="dcterms:W3CDTF">2026-05-29T07:25:00Z</dcterms:created>
  <dcterms:modified xsi:type="dcterms:W3CDTF">2026-08-26T11:01:00Z</dcterms:modified>
</cp:coreProperties>
</file>